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D7A38E" w14:textId="272A46AF" w:rsidR="0080415A" w:rsidRDefault="0080415A" w:rsidP="0080415A">
      <w:pPr>
        <w:pStyle w:val="Default"/>
        <w:spacing w:line="241" w:lineRule="atLeast"/>
        <w:rPr>
          <w:rStyle w:val="A9"/>
          <w:rFonts w:ascii="Gala" w:hAnsi="Gala" w:cstheme="minorBidi"/>
          <w:color w:val="299274"/>
          <w:sz w:val="26"/>
          <w:szCs w:val="28"/>
        </w:rPr>
      </w:pPr>
      <w:r w:rsidRPr="0080415A">
        <w:rPr>
          <w:rStyle w:val="A9"/>
          <w:rFonts w:ascii="Gala" w:hAnsi="Gala" w:cstheme="minorBidi"/>
          <w:color w:val="299274"/>
          <w:sz w:val="26"/>
          <w:szCs w:val="28"/>
        </w:rPr>
        <w:t xml:space="preserve">IV. Liste des communes </w:t>
      </w:r>
      <w:r w:rsidR="00705D28">
        <w:rPr>
          <w:rStyle w:val="A9"/>
          <w:rFonts w:ascii="Gala" w:hAnsi="Gala" w:cstheme="minorBidi"/>
          <w:color w:val="299274"/>
          <w:sz w:val="26"/>
          <w:szCs w:val="28"/>
        </w:rPr>
        <w:t>DU PERIMETRE D’ETUDE</w:t>
      </w:r>
    </w:p>
    <w:p w14:paraId="23A498AB" w14:textId="77777777" w:rsidR="0080415A" w:rsidRDefault="0080415A" w:rsidP="0080415A">
      <w:pPr>
        <w:pStyle w:val="Default"/>
        <w:spacing w:line="241" w:lineRule="atLeast"/>
        <w:rPr>
          <w:rStyle w:val="A9"/>
          <w:rFonts w:ascii="Gala" w:hAnsi="Gala" w:cstheme="minorBidi"/>
          <w:color w:val="299274"/>
          <w:sz w:val="26"/>
          <w:szCs w:val="28"/>
        </w:rPr>
      </w:pPr>
    </w:p>
    <w:p w14:paraId="3963411A" w14:textId="77777777" w:rsidR="0080415A" w:rsidRPr="0080415A" w:rsidRDefault="0080415A" w:rsidP="0080415A">
      <w:pPr>
        <w:pStyle w:val="Default"/>
        <w:spacing w:line="241" w:lineRule="atLeast"/>
        <w:rPr>
          <w:rFonts w:ascii="Gala" w:hAnsi="Gala" w:cstheme="minorBidi"/>
          <w:color w:val="299274"/>
          <w:sz w:val="32"/>
          <w:szCs w:val="40"/>
        </w:rPr>
      </w:pPr>
    </w:p>
    <w:p w14:paraId="2FC5425C" w14:textId="77777777" w:rsidR="0080415A" w:rsidRPr="0080415A" w:rsidRDefault="0080415A" w:rsidP="0080415A">
      <w:pPr>
        <w:pStyle w:val="Pa1"/>
        <w:rPr>
          <w:rStyle w:val="A7"/>
          <w:color w:val="auto"/>
          <w:sz w:val="22"/>
          <w:szCs w:val="22"/>
        </w:rPr>
        <w:sectPr w:rsidR="0080415A" w:rsidRPr="008041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AA7007" w14:textId="77777777" w:rsidR="0080415A" w:rsidRPr="0080415A" w:rsidRDefault="0080415A" w:rsidP="0080415A">
      <w:pPr>
        <w:pStyle w:val="Pa1"/>
        <w:rPr>
          <w:rFonts w:cs="Muli"/>
          <w:sz w:val="22"/>
          <w:szCs w:val="22"/>
        </w:rPr>
      </w:pPr>
      <w:r w:rsidRPr="0080415A">
        <w:rPr>
          <w:rStyle w:val="A7"/>
          <w:color w:val="auto"/>
          <w:sz w:val="22"/>
          <w:szCs w:val="22"/>
        </w:rPr>
        <w:t xml:space="preserve">AMBONNAY </w:t>
      </w:r>
    </w:p>
    <w:p w14:paraId="1C989689" w14:textId="77777777" w:rsidR="0080415A" w:rsidRPr="0080415A" w:rsidRDefault="0080415A" w:rsidP="0080415A">
      <w:pPr>
        <w:pStyle w:val="Pa1"/>
        <w:rPr>
          <w:rFonts w:cs="Muli"/>
          <w:sz w:val="22"/>
          <w:szCs w:val="22"/>
        </w:rPr>
      </w:pPr>
      <w:r w:rsidRPr="0080415A">
        <w:rPr>
          <w:rStyle w:val="A7"/>
          <w:color w:val="auto"/>
          <w:sz w:val="22"/>
          <w:szCs w:val="22"/>
        </w:rPr>
        <w:t xml:space="preserve">AUBILLY </w:t>
      </w:r>
    </w:p>
    <w:p w14:paraId="24D3BF04" w14:textId="77777777" w:rsidR="0080415A" w:rsidRPr="0080415A" w:rsidRDefault="0080415A" w:rsidP="0080415A">
      <w:pPr>
        <w:pStyle w:val="Pa1"/>
        <w:rPr>
          <w:rFonts w:cs="Muli"/>
          <w:sz w:val="22"/>
          <w:szCs w:val="22"/>
        </w:rPr>
      </w:pPr>
      <w:r w:rsidRPr="0080415A">
        <w:rPr>
          <w:rStyle w:val="A7"/>
          <w:color w:val="auto"/>
          <w:sz w:val="22"/>
          <w:szCs w:val="22"/>
        </w:rPr>
        <w:t xml:space="preserve">AVENAY-VAL-D’OR </w:t>
      </w:r>
    </w:p>
    <w:p w14:paraId="6A53CD99" w14:textId="77777777" w:rsidR="0080415A" w:rsidRPr="0080415A" w:rsidRDefault="0080415A" w:rsidP="0080415A">
      <w:pPr>
        <w:pStyle w:val="Pa1"/>
        <w:rPr>
          <w:rFonts w:cs="Muli"/>
          <w:color w:val="6CC7F1"/>
          <w:sz w:val="22"/>
          <w:szCs w:val="22"/>
        </w:rPr>
      </w:pPr>
      <w:r w:rsidRPr="0080415A">
        <w:rPr>
          <w:rStyle w:val="A7"/>
          <w:color w:val="6CC7F1"/>
          <w:sz w:val="22"/>
          <w:szCs w:val="22"/>
        </w:rPr>
        <w:t xml:space="preserve">AY-CHAMPAGNE (Aÿ, Mareuil, Bisseuil au 01/01/2016) </w:t>
      </w:r>
    </w:p>
    <w:p w14:paraId="2C035BEC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BASLIEUX-SOUS-CHATILLON </w:t>
      </w:r>
    </w:p>
    <w:p w14:paraId="17EA3172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BELVAL-SOUS-CHATILLON </w:t>
      </w:r>
    </w:p>
    <w:p w14:paraId="0E77AB8C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BLIGNY </w:t>
      </w:r>
    </w:p>
    <w:p w14:paraId="1FFCD821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BOUILLY </w:t>
      </w:r>
    </w:p>
    <w:p w14:paraId="41FC1B4B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BOULEUSE </w:t>
      </w:r>
    </w:p>
    <w:p w14:paraId="7FAFD3A6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BOUZY </w:t>
      </w:r>
    </w:p>
    <w:p w14:paraId="17578B7B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CHAMBRECY </w:t>
      </w:r>
    </w:p>
    <w:p w14:paraId="148EB10C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CHAMERY </w:t>
      </w:r>
    </w:p>
    <w:p w14:paraId="412AD826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CHAMPILLON </w:t>
      </w:r>
    </w:p>
    <w:p w14:paraId="23B30BE3" w14:textId="7BCB6C4F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CHAMPLAT-ET-BOUJACOURT </w:t>
      </w:r>
    </w:p>
    <w:p w14:paraId="26DBD464" w14:textId="77777777" w:rsidR="0080415A" w:rsidRPr="0080415A" w:rsidRDefault="0080415A" w:rsidP="0080415A">
      <w:pPr>
        <w:pStyle w:val="Pa1"/>
        <w:rPr>
          <w:rFonts w:cs="Muli"/>
          <w:color w:val="FAE400"/>
          <w:sz w:val="22"/>
          <w:szCs w:val="22"/>
        </w:rPr>
      </w:pPr>
      <w:r w:rsidRPr="0080415A">
        <w:rPr>
          <w:rStyle w:val="A7"/>
          <w:color w:val="FAE400"/>
          <w:sz w:val="22"/>
          <w:szCs w:val="22"/>
        </w:rPr>
        <w:t xml:space="preserve">CHAMPVOISY </w:t>
      </w:r>
    </w:p>
    <w:p w14:paraId="5A6FBA65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CHATILLON-SUR-MARNE </w:t>
      </w:r>
    </w:p>
    <w:p w14:paraId="0B4EAC21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CHAUMUZY </w:t>
      </w:r>
    </w:p>
    <w:p w14:paraId="642E35FE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CHIGNY-LES-ROSES </w:t>
      </w:r>
    </w:p>
    <w:p w14:paraId="5BDA4077" w14:textId="77777777" w:rsidR="0080415A" w:rsidRPr="0080415A" w:rsidRDefault="0080415A" w:rsidP="0080415A">
      <w:pPr>
        <w:pStyle w:val="Pa1"/>
        <w:rPr>
          <w:rFonts w:cs="Muli"/>
          <w:color w:val="6CC7F1"/>
          <w:sz w:val="22"/>
          <w:szCs w:val="22"/>
        </w:rPr>
      </w:pPr>
      <w:r w:rsidRPr="0080415A">
        <w:rPr>
          <w:rStyle w:val="A7"/>
          <w:color w:val="6CC7F1"/>
          <w:sz w:val="22"/>
          <w:szCs w:val="22"/>
        </w:rPr>
        <w:t>COEUR-DE-LA-VALLEE (Binson-et-Orquigny, Reuil, Villers-sous-Châtillon au 01/01/2023)</w:t>
      </w:r>
    </w:p>
    <w:p w14:paraId="5EE80459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CORMOYEUX </w:t>
      </w:r>
    </w:p>
    <w:p w14:paraId="05FBB27C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COULOMMES-LA-MONTAGNE </w:t>
      </w:r>
    </w:p>
    <w:p w14:paraId="23FB04F5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COURMAS </w:t>
      </w:r>
    </w:p>
    <w:p w14:paraId="6FF9F089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COURTAGNON </w:t>
      </w:r>
    </w:p>
    <w:p w14:paraId="628DA730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CUCHERY </w:t>
      </w:r>
    </w:p>
    <w:p w14:paraId="6F53BA2C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CUISLES </w:t>
      </w:r>
    </w:p>
    <w:p w14:paraId="75AC6D2A" w14:textId="77777777" w:rsidR="005460DB" w:rsidRDefault="0080415A" w:rsidP="0080415A">
      <w:pPr>
        <w:pStyle w:val="Pa1"/>
        <w:rPr>
          <w:rStyle w:val="A7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CUMIERES </w:t>
      </w:r>
    </w:p>
    <w:p w14:paraId="7A1A0CBD" w14:textId="6B56A2B2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DAMERY </w:t>
      </w:r>
    </w:p>
    <w:p w14:paraId="54679815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DIZY </w:t>
      </w:r>
    </w:p>
    <w:p w14:paraId="25424D59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ECUEIL </w:t>
      </w:r>
    </w:p>
    <w:p w14:paraId="7B9E2280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FLEURY-LA-RIVIERE </w:t>
      </w:r>
    </w:p>
    <w:p w14:paraId="7C9E7A2A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FONTAINE-SUR-AY </w:t>
      </w:r>
    </w:p>
    <w:p w14:paraId="66C18C39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GERMAINE </w:t>
      </w:r>
    </w:p>
    <w:p w14:paraId="2A2D675C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>HAUTVILLERS</w:t>
      </w:r>
    </w:p>
    <w:p w14:paraId="2AE3098B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>JONQUERY</w:t>
      </w:r>
    </w:p>
    <w:p w14:paraId="70AFAE66" w14:textId="77777777" w:rsidR="008035B2" w:rsidRDefault="008035B2" w:rsidP="008035B2">
      <w:pPr>
        <w:pStyle w:val="Default"/>
      </w:pPr>
    </w:p>
    <w:p w14:paraId="23853C29" w14:textId="77777777" w:rsidR="008035B2" w:rsidRPr="008035B2" w:rsidRDefault="008035B2" w:rsidP="008035B2">
      <w:pPr>
        <w:pStyle w:val="Default"/>
      </w:pPr>
    </w:p>
    <w:p w14:paraId="4B92F2EA" w14:textId="77777777" w:rsidR="0080415A" w:rsidRPr="0080415A" w:rsidRDefault="0080415A" w:rsidP="0080415A">
      <w:pPr>
        <w:pStyle w:val="Pa1"/>
        <w:rPr>
          <w:rStyle w:val="A7"/>
          <w:sz w:val="22"/>
          <w:szCs w:val="22"/>
        </w:rPr>
      </w:pPr>
    </w:p>
    <w:p w14:paraId="7CAE3438" w14:textId="77777777" w:rsidR="0080415A" w:rsidRPr="0080415A" w:rsidRDefault="0080415A" w:rsidP="0080415A">
      <w:pPr>
        <w:pStyle w:val="Pa1"/>
        <w:rPr>
          <w:rStyle w:val="A7"/>
          <w:sz w:val="22"/>
          <w:szCs w:val="22"/>
        </w:rPr>
      </w:pPr>
    </w:p>
    <w:p w14:paraId="6D03A7EE" w14:textId="77777777" w:rsidR="0080415A" w:rsidRPr="0080415A" w:rsidRDefault="0080415A" w:rsidP="0080415A">
      <w:pPr>
        <w:pStyle w:val="Pa1"/>
        <w:rPr>
          <w:rStyle w:val="A7"/>
          <w:sz w:val="22"/>
          <w:szCs w:val="22"/>
        </w:rPr>
      </w:pPr>
    </w:p>
    <w:p w14:paraId="162B2419" w14:textId="77777777" w:rsidR="0080415A" w:rsidRPr="0080415A" w:rsidRDefault="0080415A" w:rsidP="0080415A">
      <w:pPr>
        <w:pStyle w:val="Pa1"/>
        <w:rPr>
          <w:rStyle w:val="A7"/>
          <w:sz w:val="22"/>
          <w:szCs w:val="22"/>
        </w:rPr>
      </w:pPr>
    </w:p>
    <w:p w14:paraId="3E418C78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color w:val="6CC7F1"/>
          <w:sz w:val="22"/>
          <w:szCs w:val="22"/>
        </w:rPr>
        <w:t xml:space="preserve">Xxx </w:t>
      </w:r>
      <w:r w:rsidRPr="0080415A">
        <w:rPr>
          <w:rStyle w:val="A7"/>
          <w:sz w:val="22"/>
          <w:szCs w:val="22"/>
        </w:rPr>
        <w:t xml:space="preserve">: Commune nouvelle suite à la fusion des communes </w:t>
      </w:r>
    </w:p>
    <w:p w14:paraId="4563DA39" w14:textId="22B78EAE" w:rsidR="008035B2" w:rsidRDefault="0080415A" w:rsidP="0080415A">
      <w:pPr>
        <w:rPr>
          <w:rStyle w:val="A7"/>
          <w:sz w:val="22"/>
          <w:szCs w:val="22"/>
        </w:rPr>
      </w:pPr>
      <w:r w:rsidRPr="0080415A">
        <w:rPr>
          <w:rStyle w:val="A7"/>
          <w:color w:val="FAE400"/>
          <w:sz w:val="22"/>
          <w:szCs w:val="22"/>
        </w:rPr>
        <w:t xml:space="preserve">Xxx </w:t>
      </w:r>
      <w:r w:rsidRPr="0080415A">
        <w:rPr>
          <w:rStyle w:val="A7"/>
          <w:sz w:val="22"/>
          <w:szCs w:val="22"/>
        </w:rPr>
        <w:t>: Nouvelle commune du territoire du Parc suite à la révision du périmètre d’étude</w:t>
      </w:r>
    </w:p>
    <w:p w14:paraId="7CD90B4E" w14:textId="77777777" w:rsidR="008035B2" w:rsidRPr="0080415A" w:rsidRDefault="008035B2" w:rsidP="0080415A">
      <w:pPr>
        <w:rPr>
          <w:rStyle w:val="A7"/>
          <w:sz w:val="22"/>
          <w:szCs w:val="22"/>
        </w:rPr>
      </w:pPr>
    </w:p>
    <w:p w14:paraId="62F1DA28" w14:textId="57F6BCF0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JOUY-LES-REIMS </w:t>
      </w:r>
    </w:p>
    <w:p w14:paraId="734B275D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LUDES </w:t>
      </w:r>
    </w:p>
    <w:p w14:paraId="25321E23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MAILLY-CHAMPAGNE </w:t>
      </w:r>
    </w:p>
    <w:p w14:paraId="0EBAE83B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MARFAUX </w:t>
      </w:r>
    </w:p>
    <w:p w14:paraId="336BC5CC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MERY-PREMECY </w:t>
      </w:r>
    </w:p>
    <w:p w14:paraId="488FFCF3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MUTIGNY </w:t>
      </w:r>
    </w:p>
    <w:p w14:paraId="56E7C7F3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NANTEUIL-LA-FORET </w:t>
      </w:r>
    </w:p>
    <w:p w14:paraId="14EE8EAB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LA-NEUVILLE-AUX-LARRIS </w:t>
      </w:r>
    </w:p>
    <w:p w14:paraId="1EE40459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PARGNY-LES-REIMS </w:t>
      </w:r>
    </w:p>
    <w:p w14:paraId="2C879616" w14:textId="77777777" w:rsidR="0080415A" w:rsidRPr="0080415A" w:rsidRDefault="0080415A" w:rsidP="0080415A">
      <w:pPr>
        <w:pStyle w:val="Pa1"/>
        <w:rPr>
          <w:rFonts w:cs="Muli"/>
          <w:color w:val="FAE400"/>
          <w:sz w:val="22"/>
          <w:szCs w:val="22"/>
        </w:rPr>
      </w:pPr>
      <w:r w:rsidRPr="0080415A">
        <w:rPr>
          <w:rStyle w:val="A7"/>
          <w:color w:val="FAE400"/>
          <w:sz w:val="22"/>
          <w:szCs w:val="22"/>
        </w:rPr>
        <w:t>PASSY-GRIGNY</w:t>
      </w:r>
    </w:p>
    <w:p w14:paraId="689595F8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>POILLY</w:t>
      </w:r>
    </w:p>
    <w:p w14:paraId="4DA72BFA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POURCY </w:t>
      </w:r>
    </w:p>
    <w:p w14:paraId="214EEA57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RILLY-LA-MONTAGNE </w:t>
      </w:r>
    </w:p>
    <w:p w14:paraId="6B80E13F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ROMERY </w:t>
      </w:r>
    </w:p>
    <w:p w14:paraId="4A4E1F54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SACY </w:t>
      </w:r>
    </w:p>
    <w:p w14:paraId="3214B3A8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SANT-EUPHRAISE-ET-CLAIRIZET </w:t>
      </w:r>
    </w:p>
    <w:p w14:paraId="5F3CFB36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SAINT-IMOGES </w:t>
      </w:r>
    </w:p>
    <w:p w14:paraId="417E35E3" w14:textId="77777777" w:rsidR="0080415A" w:rsidRPr="0080415A" w:rsidRDefault="0080415A" w:rsidP="0080415A">
      <w:pPr>
        <w:pStyle w:val="Pa1"/>
        <w:rPr>
          <w:rFonts w:cs="Muli"/>
          <w:color w:val="FAE400"/>
          <w:sz w:val="22"/>
          <w:szCs w:val="22"/>
        </w:rPr>
      </w:pPr>
      <w:r w:rsidRPr="0080415A">
        <w:rPr>
          <w:rStyle w:val="A7"/>
          <w:color w:val="FAE400"/>
          <w:sz w:val="22"/>
          <w:szCs w:val="22"/>
        </w:rPr>
        <w:t xml:space="preserve">SAINTE-GEMME </w:t>
      </w:r>
    </w:p>
    <w:p w14:paraId="21E61531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SARCY </w:t>
      </w:r>
    </w:p>
    <w:p w14:paraId="12C7B678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SERMIERS </w:t>
      </w:r>
    </w:p>
    <w:p w14:paraId="12AFDFE1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TOURS-SUR-MARNE </w:t>
      </w:r>
    </w:p>
    <w:p w14:paraId="002C7CC1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TREPAIL </w:t>
      </w:r>
    </w:p>
    <w:p w14:paraId="45BAAC90" w14:textId="77777777" w:rsidR="0080415A" w:rsidRPr="0080415A" w:rsidRDefault="0080415A" w:rsidP="0080415A">
      <w:pPr>
        <w:pStyle w:val="Pa1"/>
        <w:rPr>
          <w:rFonts w:cs="Muli"/>
          <w:color w:val="6CC7F1"/>
          <w:sz w:val="22"/>
          <w:szCs w:val="22"/>
        </w:rPr>
      </w:pPr>
      <w:r w:rsidRPr="0080415A">
        <w:rPr>
          <w:rStyle w:val="A7"/>
          <w:color w:val="6CC7F1"/>
          <w:sz w:val="22"/>
          <w:szCs w:val="22"/>
        </w:rPr>
        <w:t xml:space="preserve">VAL-DE-LIVRE (Louvois et Tauxières-Mutry au 01/01/2016) </w:t>
      </w:r>
    </w:p>
    <w:p w14:paraId="257AEFD9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VANDIERES </w:t>
      </w:r>
    </w:p>
    <w:p w14:paraId="78503065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VENTEUIL </w:t>
      </w:r>
    </w:p>
    <w:p w14:paraId="375D875B" w14:textId="77777777" w:rsidR="0080415A" w:rsidRPr="0080415A" w:rsidRDefault="0080415A" w:rsidP="0080415A">
      <w:pPr>
        <w:pStyle w:val="Pa1"/>
        <w:rPr>
          <w:rFonts w:cs="Muli"/>
          <w:color w:val="FAE400"/>
          <w:sz w:val="22"/>
          <w:szCs w:val="22"/>
        </w:rPr>
      </w:pPr>
      <w:r w:rsidRPr="0080415A">
        <w:rPr>
          <w:rStyle w:val="A7"/>
          <w:color w:val="FAE400"/>
          <w:sz w:val="22"/>
          <w:szCs w:val="22"/>
        </w:rPr>
        <w:t xml:space="preserve">VERNEUIL </w:t>
      </w:r>
    </w:p>
    <w:p w14:paraId="1A1E80DB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VERZENAY </w:t>
      </w:r>
    </w:p>
    <w:p w14:paraId="1F422063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VERZY </w:t>
      </w:r>
    </w:p>
    <w:p w14:paraId="46E12CBD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VILLE-DOMMANGE </w:t>
      </w:r>
    </w:p>
    <w:p w14:paraId="477E2008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VILLE-EN-SELVE </w:t>
      </w:r>
    </w:p>
    <w:p w14:paraId="4C9FB6C9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VILLERS-ALLERAND </w:t>
      </w:r>
    </w:p>
    <w:p w14:paraId="26341BBB" w14:textId="77777777" w:rsidR="0080415A" w:rsidRPr="0080415A" w:rsidRDefault="0080415A" w:rsidP="0080415A">
      <w:pPr>
        <w:pStyle w:val="Pa1"/>
        <w:rPr>
          <w:rFonts w:cs="Muli"/>
          <w:color w:val="000000"/>
          <w:sz w:val="22"/>
          <w:szCs w:val="22"/>
        </w:rPr>
      </w:pPr>
      <w:r w:rsidRPr="0080415A">
        <w:rPr>
          <w:rStyle w:val="A7"/>
          <w:sz w:val="22"/>
          <w:szCs w:val="22"/>
        </w:rPr>
        <w:t xml:space="preserve">VILLERS-MARMERY </w:t>
      </w:r>
    </w:p>
    <w:p w14:paraId="38189F30" w14:textId="77777777" w:rsidR="0080415A" w:rsidRPr="0080415A" w:rsidRDefault="0080415A" w:rsidP="0080415A">
      <w:pPr>
        <w:pStyle w:val="Pa1"/>
        <w:rPr>
          <w:rFonts w:cs="Muli"/>
          <w:color w:val="FAE400"/>
          <w:sz w:val="22"/>
          <w:szCs w:val="22"/>
        </w:rPr>
      </w:pPr>
      <w:r w:rsidRPr="0080415A">
        <w:rPr>
          <w:rStyle w:val="A7"/>
          <w:color w:val="FAE400"/>
          <w:sz w:val="22"/>
          <w:szCs w:val="22"/>
        </w:rPr>
        <w:t xml:space="preserve">VINCELLES </w:t>
      </w:r>
    </w:p>
    <w:p w14:paraId="239FCE81" w14:textId="26FC814B" w:rsidR="0080415A" w:rsidRDefault="0080415A" w:rsidP="0080415A">
      <w:pPr>
        <w:pStyle w:val="Pa18"/>
        <w:spacing w:after="160"/>
        <w:rPr>
          <w:rStyle w:val="A7"/>
          <w:sz w:val="22"/>
          <w:szCs w:val="22"/>
        </w:rPr>
      </w:pPr>
      <w:r w:rsidRPr="0080415A">
        <w:rPr>
          <w:rStyle w:val="A7"/>
          <w:sz w:val="22"/>
          <w:szCs w:val="22"/>
        </w:rPr>
        <w:t>VRIGNY</w:t>
      </w:r>
    </w:p>
    <w:p w14:paraId="75B1AE46" w14:textId="77777777" w:rsidR="008035B2" w:rsidRDefault="008035B2" w:rsidP="008035B2">
      <w:pPr>
        <w:pStyle w:val="Default"/>
      </w:pPr>
    </w:p>
    <w:p w14:paraId="55503553" w14:textId="77777777" w:rsidR="008035B2" w:rsidRDefault="008035B2" w:rsidP="008035B2">
      <w:pPr>
        <w:pStyle w:val="Default"/>
      </w:pPr>
    </w:p>
    <w:p w14:paraId="73921596" w14:textId="77777777" w:rsidR="008035B2" w:rsidRDefault="008035B2" w:rsidP="008035B2">
      <w:pPr>
        <w:pStyle w:val="Default"/>
      </w:pPr>
    </w:p>
    <w:p w14:paraId="7DB9349B" w14:textId="77777777" w:rsidR="008035B2" w:rsidRDefault="008035B2" w:rsidP="008035B2">
      <w:pPr>
        <w:pStyle w:val="Default"/>
      </w:pPr>
    </w:p>
    <w:p w14:paraId="1257DFEF" w14:textId="77777777" w:rsidR="008035B2" w:rsidRDefault="008035B2" w:rsidP="008035B2">
      <w:pPr>
        <w:pStyle w:val="Default"/>
      </w:pPr>
    </w:p>
    <w:p w14:paraId="578F7F88" w14:textId="77777777" w:rsidR="008035B2" w:rsidRDefault="008035B2" w:rsidP="008035B2">
      <w:pPr>
        <w:pStyle w:val="Default"/>
      </w:pPr>
    </w:p>
    <w:p w14:paraId="56CE4341" w14:textId="77777777" w:rsidR="008035B2" w:rsidRDefault="008035B2" w:rsidP="008035B2">
      <w:pPr>
        <w:pStyle w:val="Default"/>
      </w:pPr>
    </w:p>
    <w:p w14:paraId="3C822325" w14:textId="77777777" w:rsidR="008035B2" w:rsidRDefault="008035B2" w:rsidP="008035B2">
      <w:pPr>
        <w:pStyle w:val="Default"/>
      </w:pPr>
    </w:p>
    <w:p w14:paraId="701960CC" w14:textId="77777777" w:rsidR="008035B2" w:rsidRDefault="008035B2" w:rsidP="008035B2">
      <w:pPr>
        <w:pStyle w:val="Default"/>
      </w:pPr>
    </w:p>
    <w:p w14:paraId="5045C5BE" w14:textId="77777777" w:rsidR="008035B2" w:rsidRDefault="008035B2" w:rsidP="008035B2">
      <w:pPr>
        <w:pStyle w:val="Default"/>
      </w:pPr>
    </w:p>
    <w:p w14:paraId="3C26BB3F" w14:textId="1AF51F02" w:rsidR="0080415A" w:rsidRPr="00122BA2" w:rsidRDefault="008035B2" w:rsidP="008035B2">
      <w:pPr>
        <w:pStyle w:val="Defaul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61E108" wp14:editId="2D939E7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82760" cy="6631940"/>
            <wp:effectExtent l="3810" t="0" r="0" b="0"/>
            <wp:wrapSquare wrapText="bothSides"/>
            <wp:docPr id="153209586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95869" name="Image 15320958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2760" cy="663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415A" w:rsidRPr="00122BA2" w:rsidSect="0080415A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la">
    <w:panose1 w:val="00000500000000000000"/>
    <w:charset w:val="00"/>
    <w:family w:val="auto"/>
    <w:pitch w:val="variable"/>
    <w:sig w:usb0="A000002F" w:usb1="5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15A"/>
    <w:rsid w:val="00122BA2"/>
    <w:rsid w:val="001F67EA"/>
    <w:rsid w:val="002C229D"/>
    <w:rsid w:val="005460DB"/>
    <w:rsid w:val="0055658D"/>
    <w:rsid w:val="005F7F8A"/>
    <w:rsid w:val="00705D28"/>
    <w:rsid w:val="007C3BD4"/>
    <w:rsid w:val="008035B2"/>
    <w:rsid w:val="0080415A"/>
    <w:rsid w:val="00843159"/>
    <w:rsid w:val="009E61D0"/>
    <w:rsid w:val="00CC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39FA4"/>
  <w15:chartTrackingRefBased/>
  <w15:docId w15:val="{2BA03843-2B33-4B66-B85F-B5E3F6619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0415A"/>
    <w:pPr>
      <w:autoSpaceDE w:val="0"/>
      <w:autoSpaceDN w:val="0"/>
      <w:adjustRightInd w:val="0"/>
      <w:spacing w:after="0" w:line="240" w:lineRule="auto"/>
    </w:pPr>
    <w:rPr>
      <w:rFonts w:ascii="Muli" w:hAnsi="Muli" w:cs="Muli"/>
      <w:color w:val="000000"/>
      <w:kern w:val="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0415A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80415A"/>
    <w:rPr>
      <w:rFonts w:cs="Muli"/>
      <w:b/>
      <w:bCs/>
      <w:color w:val="000000"/>
      <w:sz w:val="20"/>
      <w:szCs w:val="20"/>
      <w:u w:val="single"/>
    </w:rPr>
  </w:style>
  <w:style w:type="character" w:customStyle="1" w:styleId="A7">
    <w:name w:val="A7"/>
    <w:uiPriority w:val="99"/>
    <w:rsid w:val="0080415A"/>
    <w:rPr>
      <w:rFonts w:cs="Muli"/>
      <w:color w:val="000000"/>
      <w:sz w:val="20"/>
      <w:szCs w:val="20"/>
    </w:rPr>
  </w:style>
  <w:style w:type="paragraph" w:customStyle="1" w:styleId="Pa18">
    <w:name w:val="Pa18"/>
    <w:basedOn w:val="Default"/>
    <w:next w:val="Default"/>
    <w:uiPriority w:val="99"/>
    <w:rsid w:val="0080415A"/>
    <w:pPr>
      <w:spacing w:line="22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9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Scieur</dc:creator>
  <cp:keywords/>
  <dc:description/>
  <cp:lastModifiedBy>Mathilde Scieur</cp:lastModifiedBy>
  <cp:revision>7</cp:revision>
  <cp:lastPrinted>2024-02-01T14:55:00Z</cp:lastPrinted>
  <dcterms:created xsi:type="dcterms:W3CDTF">2024-02-01T14:49:00Z</dcterms:created>
  <dcterms:modified xsi:type="dcterms:W3CDTF">2024-04-29T13:07:00Z</dcterms:modified>
</cp:coreProperties>
</file>